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05" w:rsidRDefault="00216905" w:rsidP="0021690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11</w:t>
      </w:r>
    </w:p>
    <w:p w:rsidR="00216905" w:rsidRDefault="00216905" w:rsidP="00216905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Положению о раскрытии</w:t>
      </w:r>
    </w:p>
    <w:p w:rsidR="00216905" w:rsidRDefault="00216905" w:rsidP="00216905">
      <w:pPr>
        <w:jc w:val="right"/>
        <w:rPr>
          <w:sz w:val="16"/>
          <w:szCs w:val="16"/>
        </w:rPr>
      </w:pPr>
      <w:r>
        <w:rPr>
          <w:sz w:val="16"/>
          <w:szCs w:val="16"/>
        </w:rPr>
        <w:t>информации эмитентами</w:t>
      </w:r>
    </w:p>
    <w:p w:rsidR="00216905" w:rsidRDefault="00216905" w:rsidP="00216905">
      <w:pPr>
        <w:jc w:val="right"/>
        <w:rPr>
          <w:sz w:val="16"/>
          <w:szCs w:val="16"/>
        </w:rPr>
      </w:pPr>
      <w:r>
        <w:rPr>
          <w:sz w:val="16"/>
          <w:szCs w:val="16"/>
        </w:rPr>
        <w:t>эмиссионных ценных бумаг,</w:t>
      </w:r>
    </w:p>
    <w:p w:rsidR="00216905" w:rsidRDefault="00216905" w:rsidP="00216905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утвержденному приказом Федеральной службы</w:t>
      </w:r>
    </w:p>
    <w:p w:rsidR="00216905" w:rsidRDefault="00216905" w:rsidP="00216905">
      <w:pPr>
        <w:jc w:val="right"/>
        <w:rPr>
          <w:sz w:val="16"/>
          <w:szCs w:val="16"/>
        </w:rPr>
      </w:pPr>
      <w:r>
        <w:rPr>
          <w:sz w:val="16"/>
          <w:szCs w:val="16"/>
        </w:rPr>
        <w:t>по финансовым рынкам</w:t>
      </w:r>
    </w:p>
    <w:p w:rsidR="00216905" w:rsidRDefault="00216905" w:rsidP="00216905">
      <w:pPr>
        <w:jc w:val="right"/>
        <w:rPr>
          <w:sz w:val="16"/>
          <w:szCs w:val="16"/>
        </w:rPr>
      </w:pPr>
      <w:r>
        <w:rPr>
          <w:sz w:val="16"/>
          <w:szCs w:val="16"/>
        </w:rPr>
        <w:t>от 10 октября 2006 г. № 06-117/пз-н</w:t>
      </w:r>
    </w:p>
    <w:p w:rsidR="00216905" w:rsidRDefault="00216905" w:rsidP="00216905">
      <w:pPr>
        <w:rPr>
          <w:sz w:val="28"/>
          <w:szCs w:val="28"/>
        </w:rPr>
      </w:pPr>
    </w:p>
    <w:p w:rsidR="00866956" w:rsidRDefault="00866956" w:rsidP="00216905">
      <w:pPr>
        <w:rPr>
          <w:sz w:val="28"/>
          <w:szCs w:val="28"/>
        </w:rPr>
      </w:pPr>
    </w:p>
    <w:p w:rsidR="00866956" w:rsidRDefault="00866956" w:rsidP="00216905">
      <w:pPr>
        <w:rPr>
          <w:sz w:val="28"/>
          <w:szCs w:val="28"/>
        </w:rPr>
      </w:pPr>
    </w:p>
    <w:p w:rsidR="00866956" w:rsidRDefault="00866956" w:rsidP="00216905">
      <w:pPr>
        <w:rPr>
          <w:sz w:val="28"/>
          <w:szCs w:val="28"/>
        </w:rPr>
      </w:pPr>
    </w:p>
    <w:p w:rsidR="00216905" w:rsidRDefault="00216905" w:rsidP="00216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</w:t>
      </w:r>
      <w:r>
        <w:rPr>
          <w:b/>
          <w:bCs/>
          <w:sz w:val="28"/>
          <w:szCs w:val="28"/>
        </w:rPr>
        <w:br/>
        <w:t>о порядке доступа к информации, содержащейся</w:t>
      </w:r>
      <w:r>
        <w:rPr>
          <w:b/>
          <w:bCs/>
          <w:sz w:val="28"/>
          <w:szCs w:val="28"/>
        </w:rPr>
        <w:br/>
        <w:t>в ежеквартальном отчете</w:t>
      </w:r>
    </w:p>
    <w:p w:rsidR="00216905" w:rsidRDefault="00216905" w:rsidP="00216905">
      <w:pPr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1"/>
      </w:tblGrid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gridSpan w:val="2"/>
            <w:vAlign w:val="center"/>
          </w:tcPr>
          <w:p w:rsidR="00216905" w:rsidRDefault="00216905" w:rsidP="00923E95">
            <w:pPr>
              <w:jc w:val="center"/>
            </w:pPr>
            <w:r>
              <w:t>1. Общие сведения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216905" w:rsidRDefault="00216905" w:rsidP="00923E95">
            <w:pPr>
              <w:ind w:left="170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 Полное фирменное наименование эми-</w:t>
            </w:r>
            <w:r>
              <w:rPr>
                <w:snapToGrid w:val="0"/>
                <w:color w:val="000000"/>
              </w:rPr>
              <w:br/>
              <w:t>тента (для некоммерческой организации — наименование)</w:t>
            </w:r>
          </w:p>
        </w:tc>
        <w:tc>
          <w:tcPr>
            <w:tcW w:w="4811" w:type="dxa"/>
            <w:vAlign w:val="center"/>
          </w:tcPr>
          <w:p w:rsidR="00216905" w:rsidRDefault="00216905" w:rsidP="00923E95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</w:t>
            </w:r>
          </w:p>
          <w:p w:rsidR="00216905" w:rsidRDefault="00216905" w:rsidP="00923E95">
            <w:pPr>
              <w:ind w:left="57"/>
              <w:jc w:val="center"/>
            </w:pPr>
            <w:r>
              <w:rPr>
                <w:b/>
                <w:bCs/>
              </w:rPr>
              <w:t>«Институт Механобр»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216905" w:rsidRDefault="00216905" w:rsidP="00923E95">
            <w:pPr>
              <w:ind w:left="170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4811" w:type="dxa"/>
            <w:vAlign w:val="center"/>
          </w:tcPr>
          <w:p w:rsidR="00216905" w:rsidRDefault="00216905" w:rsidP="00923E95">
            <w:pPr>
              <w:pStyle w:val="1"/>
            </w:pPr>
            <w:r>
              <w:t>ОАО «Институт Механобр»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216905" w:rsidRDefault="00216905" w:rsidP="00923E95">
            <w:pPr>
              <w:ind w:left="170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1.3. Место нахождения эмитента</w:t>
            </w:r>
          </w:p>
        </w:tc>
        <w:tc>
          <w:tcPr>
            <w:tcW w:w="4811" w:type="dxa"/>
            <w:vAlign w:val="center"/>
          </w:tcPr>
          <w:p w:rsidR="00216905" w:rsidRDefault="00216905" w:rsidP="00923E95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199106, Санкт-Петербург, В.О.,</w:t>
            </w:r>
          </w:p>
          <w:p w:rsidR="00216905" w:rsidRDefault="00216905" w:rsidP="00923E95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линия, д. 3 корпус 7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216905" w:rsidRDefault="00216905" w:rsidP="00923E95">
            <w:pPr>
              <w:ind w:left="170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1.4. ОГРН эмитента</w:t>
            </w:r>
          </w:p>
        </w:tc>
        <w:tc>
          <w:tcPr>
            <w:tcW w:w="4811" w:type="dxa"/>
            <w:vAlign w:val="center"/>
          </w:tcPr>
          <w:p w:rsidR="00216905" w:rsidRDefault="00216905" w:rsidP="00923E95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1037800006782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216905" w:rsidRDefault="00216905" w:rsidP="00923E95">
            <w:pPr>
              <w:ind w:left="170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1.5. ИНН эмитента</w:t>
            </w:r>
          </w:p>
        </w:tc>
        <w:tc>
          <w:tcPr>
            <w:tcW w:w="4811" w:type="dxa"/>
            <w:vAlign w:val="center"/>
          </w:tcPr>
          <w:p w:rsidR="00216905" w:rsidRDefault="00216905" w:rsidP="00923E95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7801013037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216905" w:rsidRDefault="00216905" w:rsidP="00923E95">
            <w:pPr>
              <w:ind w:left="170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1" w:type="dxa"/>
            <w:vAlign w:val="center"/>
          </w:tcPr>
          <w:p w:rsidR="00216905" w:rsidRDefault="00216905" w:rsidP="00923E95">
            <w:pPr>
              <w:ind w:left="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01515 - </w:t>
            </w:r>
            <w:r>
              <w:rPr>
                <w:b/>
                <w:bCs/>
                <w:lang w:val="en-US"/>
              </w:rPr>
              <w:t>D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216905" w:rsidRDefault="00216905" w:rsidP="00923E95">
            <w:pPr>
              <w:ind w:left="170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1" w:type="dxa"/>
            <w:vAlign w:val="center"/>
          </w:tcPr>
          <w:p w:rsidR="00216905" w:rsidRDefault="00216905" w:rsidP="00923E95">
            <w:pPr>
              <w:ind w:left="57"/>
              <w:jc w:val="center"/>
            </w:pPr>
            <w:r>
              <w:rPr>
                <w:b/>
                <w:bCs/>
              </w:rPr>
              <w:t xml:space="preserve">    </w:t>
            </w:r>
            <w:hyperlink r:id="rId4" w:history="1">
              <w:r w:rsidRPr="00645D99">
                <w:rPr>
                  <w:rStyle w:val="a5"/>
                  <w:b/>
                  <w:bCs/>
                  <w:lang w:val="en-US"/>
                </w:rPr>
                <w:t>www</w:t>
              </w:r>
              <w:r w:rsidRPr="00645D99">
                <w:rPr>
                  <w:rStyle w:val="a5"/>
                  <w:b/>
                  <w:bCs/>
                </w:rPr>
                <w:t>.</w:t>
              </w:r>
              <w:r w:rsidRPr="00645D99">
                <w:rPr>
                  <w:rStyle w:val="a5"/>
                  <w:b/>
                  <w:bCs/>
                  <w:lang w:val="en-US"/>
                </w:rPr>
                <w:t>ms</w:t>
              </w:r>
              <w:r w:rsidRPr="00645D99">
                <w:rPr>
                  <w:rStyle w:val="a5"/>
                  <w:b/>
                  <w:bCs/>
                </w:rPr>
                <w:t>-</w:t>
              </w:r>
              <w:r w:rsidRPr="00645D99">
                <w:rPr>
                  <w:rStyle w:val="a5"/>
                  <w:b/>
                  <w:bCs/>
                  <w:lang w:val="en-US"/>
                </w:rPr>
                <w:t>office</w:t>
              </w:r>
              <w:r w:rsidRPr="00645D99">
                <w:rPr>
                  <w:rStyle w:val="a5"/>
                  <w:b/>
                  <w:bCs/>
                </w:rPr>
                <w:t>.</w:t>
              </w:r>
              <w:r w:rsidRPr="00645D99">
                <w:rPr>
                  <w:rStyle w:val="a5"/>
                  <w:b/>
                  <w:bCs/>
                  <w:lang w:val="en-US"/>
                </w:rPr>
                <w:t>ru</w:t>
              </w:r>
              <w:r w:rsidRPr="00645D99">
                <w:rPr>
                  <w:rStyle w:val="a5"/>
                  <w:b/>
                  <w:bCs/>
                </w:rPr>
                <w:t>/</w:t>
              </w:r>
              <w:r w:rsidRPr="00645D99">
                <w:rPr>
                  <w:rStyle w:val="a5"/>
                  <w:b/>
                  <w:bCs/>
                  <w:lang w:val="en-US"/>
                </w:rPr>
                <w:t>contacts</w:t>
              </w:r>
              <w:r w:rsidRPr="00645D99">
                <w:rPr>
                  <w:rStyle w:val="a5"/>
                  <w:b/>
                  <w:bCs/>
                </w:rPr>
                <w:t>/</w:t>
              </w:r>
              <w:r w:rsidRPr="00645D99">
                <w:rPr>
                  <w:rStyle w:val="a5"/>
                  <w:b/>
                  <w:bCs/>
                  <w:lang w:val="en-US"/>
                </w:rPr>
                <w:t>institute</w:t>
              </w:r>
            </w:hyperlink>
          </w:p>
        </w:tc>
      </w:tr>
    </w:tbl>
    <w:p w:rsidR="00216905" w:rsidRDefault="00216905" w:rsidP="0021690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vAlign w:val="center"/>
          </w:tcPr>
          <w:p w:rsidR="00216905" w:rsidRDefault="00216905" w:rsidP="00923E95">
            <w:pPr>
              <w:jc w:val="center"/>
            </w:pPr>
            <w:r>
              <w:t>2. Содержание сообщения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1" w:type="dxa"/>
            <w:tcBorders>
              <w:bottom w:val="nil"/>
            </w:tcBorders>
            <w:vAlign w:val="bottom"/>
          </w:tcPr>
          <w:p w:rsidR="00216905" w:rsidRDefault="00216905" w:rsidP="00923E95">
            <w:pPr>
              <w:ind w:left="170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2.1. Наименование документа, содержащего информацию, к которой обеспечивается доступ: </w:t>
            </w:r>
            <w:r>
              <w:rPr>
                <w:b/>
                <w:bCs/>
                <w:snapToGrid w:val="0"/>
                <w:color w:val="000000"/>
              </w:rPr>
              <w:t xml:space="preserve">ежеквартальный отчет за </w:t>
            </w:r>
            <w:r>
              <w:rPr>
                <w:b/>
                <w:bCs/>
                <w:snapToGrid w:val="0"/>
                <w:color w:val="000000"/>
                <w:lang w:val="en-US"/>
              </w:rPr>
              <w:t>II</w:t>
            </w:r>
            <w:r>
              <w:rPr>
                <w:b/>
                <w:bCs/>
                <w:snapToGrid w:val="0"/>
                <w:color w:val="000000"/>
              </w:rPr>
              <w:t xml:space="preserve"> квартал 2011г.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216905" w:rsidRDefault="00216905" w:rsidP="00923E95">
            <w:pPr>
              <w:ind w:left="170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2.2. Дата опубликования текста ежеквартального отчета на странице с сети Интернет, используемой эмитентом для раскрытия информации – с </w:t>
            </w:r>
            <w:r>
              <w:rPr>
                <w:b/>
                <w:bCs/>
                <w:snapToGrid w:val="0"/>
                <w:color w:val="000000"/>
              </w:rPr>
              <w:t>2</w:t>
            </w:r>
            <w:r w:rsidRPr="00216905">
              <w:rPr>
                <w:b/>
                <w:bCs/>
                <w:snapToGrid w:val="0"/>
                <w:color w:val="000000"/>
              </w:rPr>
              <w:t>5</w:t>
            </w:r>
            <w:r>
              <w:rPr>
                <w:b/>
                <w:bCs/>
                <w:snapToGrid w:val="0"/>
                <w:color w:val="000000"/>
              </w:rPr>
              <w:t>.0</w:t>
            </w:r>
            <w:r w:rsidRPr="00216905">
              <w:rPr>
                <w:b/>
                <w:bCs/>
                <w:snapToGrid w:val="0"/>
                <w:color w:val="000000"/>
              </w:rPr>
              <w:t>8</w:t>
            </w:r>
            <w:r>
              <w:rPr>
                <w:b/>
                <w:bCs/>
                <w:snapToGrid w:val="0"/>
                <w:color w:val="000000"/>
              </w:rPr>
              <w:t>.2011</w:t>
            </w:r>
          </w:p>
        </w:tc>
      </w:tr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1" w:type="dxa"/>
            <w:tcBorders>
              <w:top w:val="nil"/>
            </w:tcBorders>
            <w:vAlign w:val="bottom"/>
          </w:tcPr>
          <w:p w:rsidR="00216905" w:rsidRDefault="00216905" w:rsidP="00923E95">
            <w:pPr>
              <w:ind w:left="170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2.3. Порядок предоставления эмитентом копий ежеквартального отчета заинтересованным лицам: в соответствии с Положением о раскрытии информации от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10.10.2006 № 06-117/пз</w:t>
            </w:r>
            <w:r>
              <w:rPr>
                <w:b/>
                <w:bCs/>
                <w:snapToGrid w:val="0"/>
                <w:color w:val="000000"/>
              </w:rPr>
              <w:t>-н</w:t>
            </w:r>
          </w:p>
        </w:tc>
      </w:tr>
    </w:tbl>
    <w:p w:rsidR="00216905" w:rsidRDefault="00216905" w:rsidP="00216905">
      <w:pPr>
        <w:rPr>
          <w:sz w:val="2"/>
          <w:szCs w:val="2"/>
        </w:rPr>
      </w:pPr>
    </w:p>
    <w:p w:rsidR="00216905" w:rsidRDefault="00216905" w:rsidP="0021690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432"/>
        <w:gridCol w:w="240"/>
        <w:gridCol w:w="1254"/>
        <w:gridCol w:w="246"/>
        <w:gridCol w:w="297"/>
        <w:gridCol w:w="30"/>
        <w:gridCol w:w="2605"/>
        <w:gridCol w:w="142"/>
        <w:gridCol w:w="2968"/>
      </w:tblGrid>
      <w:tr w:rsidR="00216905" w:rsidTr="00923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348" w:type="dxa"/>
            <w:gridSpan w:val="10"/>
            <w:vAlign w:val="center"/>
          </w:tcPr>
          <w:p w:rsidR="00216905" w:rsidRDefault="00216905" w:rsidP="00923E95">
            <w:pPr>
              <w:jc w:val="center"/>
            </w:pPr>
            <w:r>
              <w:t>3. Подпись</w:t>
            </w:r>
          </w:p>
        </w:tc>
      </w:tr>
      <w:tr w:rsidR="00216905" w:rsidTr="0092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6905" w:rsidRPr="00E82F49" w:rsidRDefault="00216905" w:rsidP="00923E95">
            <w:pPr>
              <w:spacing w:before="120"/>
              <w:ind w:left="113"/>
              <w:rPr>
                <w:sz w:val="22"/>
                <w:szCs w:val="22"/>
              </w:rPr>
            </w:pPr>
            <w:r w:rsidRPr="00E82F49">
              <w:rPr>
                <w:sz w:val="22"/>
                <w:szCs w:val="22"/>
              </w:rPr>
              <w:t>3.1 Председатель Совета директоров</w:t>
            </w:r>
          </w:p>
          <w:p w:rsidR="00216905" w:rsidRDefault="00216905" w:rsidP="00923E95">
            <w:pPr>
              <w:spacing w:before="120"/>
              <w:ind w:left="113"/>
            </w:pPr>
            <w:r w:rsidRPr="00E82F49">
              <w:rPr>
                <w:sz w:val="22"/>
                <w:szCs w:val="22"/>
              </w:rPr>
              <w:t>ОАО «Институт Механобр»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05" w:rsidRDefault="00216905" w:rsidP="00923E95">
            <w:pPr>
              <w:spacing w:before="120"/>
              <w:ind w:left="57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spacing w:before="120"/>
              <w:ind w:left="57"/>
              <w:jc w:val="center"/>
            </w:pPr>
            <w:r>
              <w:t xml:space="preserve"> 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6905" w:rsidRDefault="00216905" w:rsidP="00923E95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spacing w:before="120"/>
              <w:rPr>
                <w:u w:val="single"/>
              </w:rPr>
            </w:pPr>
            <w:r>
              <w:t xml:space="preserve">                   </w:t>
            </w:r>
            <w:r>
              <w:rPr>
                <w:u w:val="single"/>
              </w:rPr>
              <w:t xml:space="preserve">В.А.Арсентьев   </w:t>
            </w:r>
          </w:p>
        </w:tc>
      </w:tr>
      <w:tr w:rsidR="00216905" w:rsidTr="0092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И. О. Фамилия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905" w:rsidRDefault="00216905" w:rsidP="00923E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И. О. Фамилия</w:t>
            </w:r>
          </w:p>
        </w:tc>
      </w:tr>
      <w:tr w:rsidR="00216905" w:rsidTr="0092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34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6905" w:rsidRDefault="00216905" w:rsidP="00923E95">
            <w:pPr>
              <w:jc w:val="center"/>
            </w:pPr>
          </w:p>
        </w:tc>
      </w:tr>
      <w:tr w:rsidR="00216905" w:rsidTr="0092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tabs>
                <w:tab w:val="right" w:pos="938"/>
              </w:tabs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Дата  «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05" w:rsidRDefault="00216905" w:rsidP="0092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05" w:rsidRPr="00216905" w:rsidRDefault="00216905" w:rsidP="0092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05" w:rsidRDefault="00216905" w:rsidP="00923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6905" w:rsidRDefault="00216905" w:rsidP="00923E95">
            <w:pPr>
              <w:pStyle w:val="a3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16"/>
                <w:szCs w:val="16"/>
              </w:rPr>
              <w:t>М.П.</w:t>
            </w:r>
          </w:p>
        </w:tc>
      </w:tr>
      <w:tr w:rsidR="00216905" w:rsidTr="0092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3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905" w:rsidRDefault="00216905" w:rsidP="00923E95">
            <w:pPr>
              <w:jc w:val="center"/>
            </w:pPr>
          </w:p>
        </w:tc>
      </w:tr>
    </w:tbl>
    <w:p w:rsidR="00216905" w:rsidRDefault="00216905" w:rsidP="00216905"/>
    <w:p w:rsidR="00216905" w:rsidRDefault="00216905" w:rsidP="00216905"/>
    <w:p w:rsidR="00216905" w:rsidRDefault="00216905" w:rsidP="00216905"/>
    <w:p w:rsidR="00216905" w:rsidRDefault="00216905" w:rsidP="00216905"/>
    <w:p w:rsidR="00216905" w:rsidRDefault="00216905"/>
    <w:sectPr w:rsidR="00216905" w:rsidSect="00E82F49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905"/>
    <w:rsid w:val="000609FF"/>
    <w:rsid w:val="00216905"/>
    <w:rsid w:val="004E1CAB"/>
    <w:rsid w:val="00645D99"/>
    <w:rsid w:val="00866956"/>
    <w:rsid w:val="00923E95"/>
    <w:rsid w:val="00A6725C"/>
    <w:rsid w:val="00C81CA1"/>
    <w:rsid w:val="00E8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905"/>
    <w:pPr>
      <w:keepNext/>
      <w:ind w:left="57"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16905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Hyperlink"/>
    <w:basedOn w:val="a0"/>
    <w:uiPriority w:val="99"/>
    <w:rsid w:val="00216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-office.ru/contacts/institu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Механобр Инжиниринг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Силенко С.Л.</dc:creator>
  <cp:lastModifiedBy>Egor</cp:lastModifiedBy>
  <cp:revision>2</cp:revision>
  <dcterms:created xsi:type="dcterms:W3CDTF">2011-09-01T10:44:00Z</dcterms:created>
  <dcterms:modified xsi:type="dcterms:W3CDTF">2011-09-01T10:44:00Z</dcterms:modified>
</cp:coreProperties>
</file>